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FEDD" w14:textId="5803014D" w:rsidR="00F856B1" w:rsidRPr="00016621" w:rsidRDefault="001B4A89" w:rsidP="009134A7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Hlk122590966"/>
      <w:proofErr w:type="spellStart"/>
      <w:r w:rsidRPr="00016621">
        <w:rPr>
          <w:rFonts w:ascii="Arial" w:hAnsi="Arial" w:cs="Arial"/>
          <w:b/>
          <w:bCs/>
          <w:sz w:val="22"/>
          <w:szCs w:val="22"/>
        </w:rPr>
        <w:t>Fourth</w:t>
      </w:r>
      <w:proofErr w:type="spellEnd"/>
      <w:r w:rsidR="00F856B1" w:rsidRPr="0001662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138680308"/>
      <w:r w:rsidR="00F856B1" w:rsidRPr="00016621">
        <w:rPr>
          <w:rFonts w:ascii="Arial" w:hAnsi="Arial" w:cs="Arial"/>
          <w:b/>
          <w:bCs/>
          <w:sz w:val="22"/>
          <w:szCs w:val="22"/>
        </w:rPr>
        <w:t xml:space="preserve">IRPA International </w:t>
      </w:r>
      <w:proofErr w:type="spellStart"/>
      <w:r w:rsidR="00F856B1" w:rsidRPr="00016621">
        <w:rPr>
          <w:rFonts w:ascii="Arial" w:hAnsi="Arial" w:cs="Arial"/>
          <w:b/>
          <w:bCs/>
          <w:sz w:val="22"/>
          <w:szCs w:val="22"/>
        </w:rPr>
        <w:t>Webinar</w:t>
      </w:r>
      <w:bookmarkEnd w:id="1"/>
      <w:proofErr w:type="spellEnd"/>
    </w:p>
    <w:p w14:paraId="2B04D2B1" w14:textId="77777777" w:rsidR="00016621" w:rsidRDefault="00016621" w:rsidP="009134A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8617AF" w14:textId="41491058" w:rsidR="00A87CCC" w:rsidRDefault="00A87CCC" w:rsidP="009134A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D5F4E">
        <w:rPr>
          <w:rFonts w:ascii="Arial" w:hAnsi="Arial" w:cs="Arial"/>
          <w:b/>
          <w:bCs/>
          <w:sz w:val="22"/>
          <w:szCs w:val="22"/>
        </w:rPr>
        <w:t xml:space="preserve">News </w:t>
      </w:r>
      <w:proofErr w:type="spellStart"/>
      <w:r w:rsidRPr="005D5F4E">
        <w:rPr>
          <w:rFonts w:ascii="Arial" w:hAnsi="Arial" w:cs="Arial"/>
          <w:b/>
          <w:bCs/>
          <w:sz w:val="22"/>
          <w:szCs w:val="22"/>
        </w:rPr>
        <w:t>on</w:t>
      </w:r>
      <w:proofErr w:type="spellEnd"/>
      <w:r w:rsidRPr="005D5F4E">
        <w:rPr>
          <w:rFonts w:ascii="Arial" w:hAnsi="Arial" w:cs="Arial"/>
          <w:b/>
          <w:bCs/>
          <w:sz w:val="22"/>
          <w:szCs w:val="22"/>
        </w:rPr>
        <w:t xml:space="preserve"> IRPA </w:t>
      </w:r>
      <w:proofErr w:type="spellStart"/>
      <w:r w:rsidRPr="005D5F4E">
        <w:rPr>
          <w:rFonts w:ascii="Arial" w:hAnsi="Arial" w:cs="Arial"/>
          <w:b/>
          <w:bCs/>
          <w:sz w:val="22"/>
          <w:szCs w:val="22"/>
        </w:rPr>
        <w:t>Task</w:t>
      </w:r>
      <w:proofErr w:type="spellEnd"/>
      <w:r w:rsidRPr="005D5F4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5F4E">
        <w:rPr>
          <w:rFonts w:ascii="Arial" w:hAnsi="Arial" w:cs="Arial"/>
          <w:b/>
          <w:bCs/>
          <w:sz w:val="22"/>
          <w:szCs w:val="22"/>
        </w:rPr>
        <w:t>Group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96CE2">
        <w:rPr>
          <w:rFonts w:ascii="Arial" w:hAnsi="Arial" w:cs="Arial"/>
          <w:b/>
          <w:bCs/>
          <w:sz w:val="22"/>
          <w:szCs w:val="22"/>
        </w:rPr>
        <w:t>on</w:t>
      </w:r>
      <w:proofErr w:type="spellEnd"/>
      <w:r w:rsidRPr="00396C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96CE2">
        <w:rPr>
          <w:rFonts w:ascii="Arial" w:hAnsi="Arial" w:cs="Arial"/>
          <w:b/>
          <w:bCs/>
          <w:sz w:val="22"/>
          <w:szCs w:val="22"/>
        </w:rPr>
        <w:t>Public</w:t>
      </w:r>
      <w:proofErr w:type="spellEnd"/>
      <w:r w:rsidRPr="00396C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96CE2">
        <w:rPr>
          <w:rFonts w:ascii="Arial" w:hAnsi="Arial" w:cs="Arial"/>
          <w:b/>
          <w:bCs/>
          <w:sz w:val="22"/>
          <w:szCs w:val="22"/>
        </w:rPr>
        <w:t>Understanding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Pr="005D5F4E">
        <w:rPr>
          <w:rFonts w:ascii="Arial" w:hAnsi="Arial" w:cs="Arial"/>
          <w:b/>
          <w:bCs/>
          <w:sz w:val="22"/>
          <w:szCs w:val="22"/>
        </w:rPr>
        <w:t xml:space="preserve"> Young </w:t>
      </w:r>
      <w:proofErr w:type="spellStart"/>
      <w:r w:rsidRPr="005D5F4E">
        <w:rPr>
          <w:rFonts w:ascii="Arial" w:hAnsi="Arial" w:cs="Arial"/>
          <w:b/>
          <w:bCs/>
          <w:sz w:val="22"/>
          <w:szCs w:val="22"/>
        </w:rPr>
        <w:t>Generation</w:t>
      </w:r>
      <w:proofErr w:type="spellEnd"/>
      <w:r w:rsidRPr="005D5F4E">
        <w:rPr>
          <w:rFonts w:ascii="Arial" w:hAnsi="Arial" w:cs="Arial"/>
          <w:b/>
          <w:bCs/>
          <w:sz w:val="22"/>
          <w:szCs w:val="22"/>
        </w:rPr>
        <w:t xml:space="preserve"> Network-YGN </w:t>
      </w:r>
      <w:r>
        <w:rPr>
          <w:rFonts w:ascii="Arial" w:hAnsi="Arial" w:cs="Arial"/>
          <w:b/>
          <w:bCs/>
          <w:sz w:val="22"/>
          <w:szCs w:val="22"/>
        </w:rPr>
        <w:t>and IRPA16.</w:t>
      </w:r>
    </w:p>
    <w:p w14:paraId="14EBC108" w14:textId="35D67CFF" w:rsidR="00F856B1" w:rsidRDefault="00F856B1" w:rsidP="009134A7">
      <w:pPr>
        <w:pStyle w:val="Default"/>
        <w:rPr>
          <w:rFonts w:ascii="Arial" w:hAnsi="Arial" w:cs="Arial"/>
          <w:sz w:val="22"/>
          <w:szCs w:val="22"/>
        </w:rPr>
      </w:pPr>
      <w:r w:rsidRPr="00F856B1">
        <w:rPr>
          <w:rFonts w:ascii="Arial" w:hAnsi="Arial" w:cs="Arial"/>
          <w:sz w:val="22"/>
          <w:szCs w:val="22"/>
        </w:rPr>
        <w:t xml:space="preserve"> </w:t>
      </w:r>
    </w:p>
    <w:p w14:paraId="29A07F69" w14:textId="6BC23803" w:rsidR="00EF7623" w:rsidRDefault="00F856B1" w:rsidP="009134A7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F856B1">
        <w:rPr>
          <w:rFonts w:ascii="Arial" w:hAnsi="Arial" w:cs="Arial"/>
          <w:sz w:val="22"/>
          <w:szCs w:val="22"/>
        </w:rPr>
        <w:t>Webinar</w:t>
      </w:r>
      <w:proofErr w:type="spellEnd"/>
      <w:r w:rsidRPr="00F856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6B1">
        <w:rPr>
          <w:rFonts w:ascii="Arial" w:hAnsi="Arial" w:cs="Arial"/>
          <w:sz w:val="22"/>
          <w:szCs w:val="22"/>
        </w:rPr>
        <w:t>hosted</w:t>
      </w:r>
      <w:proofErr w:type="spellEnd"/>
      <w:r w:rsidRPr="00F856B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856B1">
        <w:rPr>
          <w:rFonts w:ascii="Arial" w:hAnsi="Arial" w:cs="Arial"/>
          <w:sz w:val="22"/>
          <w:szCs w:val="22"/>
        </w:rPr>
        <w:t>coordination</w:t>
      </w:r>
      <w:proofErr w:type="spellEnd"/>
      <w:r w:rsidRPr="00F856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6B1">
        <w:rPr>
          <w:rFonts w:ascii="Arial" w:hAnsi="Arial" w:cs="Arial"/>
          <w:sz w:val="22"/>
          <w:szCs w:val="22"/>
        </w:rPr>
        <w:t>with</w:t>
      </w:r>
      <w:proofErr w:type="spellEnd"/>
      <w:r w:rsidRPr="00F856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6B1">
        <w:rPr>
          <w:rFonts w:ascii="Arial" w:hAnsi="Arial" w:cs="Arial"/>
          <w:sz w:val="22"/>
          <w:szCs w:val="22"/>
        </w:rPr>
        <w:t>the</w:t>
      </w:r>
      <w:proofErr w:type="spellEnd"/>
      <w:r w:rsidRPr="00F856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6B1">
        <w:rPr>
          <w:rFonts w:ascii="Arial" w:hAnsi="Arial" w:cs="Arial"/>
          <w:sz w:val="22"/>
          <w:szCs w:val="22"/>
        </w:rPr>
        <w:t>Health</w:t>
      </w:r>
      <w:proofErr w:type="spellEnd"/>
      <w:r w:rsidRPr="00F856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6B1">
        <w:rPr>
          <w:rFonts w:ascii="Arial" w:hAnsi="Arial" w:cs="Arial"/>
          <w:sz w:val="22"/>
          <w:szCs w:val="22"/>
        </w:rPr>
        <w:t>Physics</w:t>
      </w:r>
      <w:proofErr w:type="spellEnd"/>
      <w:r w:rsidRPr="00F856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6B1">
        <w:rPr>
          <w:rFonts w:ascii="Arial" w:hAnsi="Arial" w:cs="Arial"/>
          <w:sz w:val="22"/>
          <w:szCs w:val="22"/>
        </w:rPr>
        <w:t>Society</w:t>
      </w:r>
      <w:proofErr w:type="spellEnd"/>
      <w:r w:rsidRPr="00F856B1">
        <w:rPr>
          <w:rFonts w:ascii="Arial" w:hAnsi="Arial" w:cs="Arial"/>
          <w:sz w:val="22"/>
          <w:szCs w:val="22"/>
        </w:rPr>
        <w:t xml:space="preserve"> (HPS)</w:t>
      </w:r>
      <w:bookmarkEnd w:id="0"/>
    </w:p>
    <w:p w14:paraId="49175377" w14:textId="1EE9D5FD" w:rsidR="00F856B1" w:rsidRDefault="00F856B1" w:rsidP="009134A7">
      <w:pPr>
        <w:pStyle w:val="Default"/>
        <w:rPr>
          <w:rFonts w:ascii="Arial" w:hAnsi="Arial" w:cs="Arial"/>
          <w:sz w:val="22"/>
          <w:szCs w:val="22"/>
        </w:rPr>
      </w:pPr>
    </w:p>
    <w:p w14:paraId="2864EBC9" w14:textId="3532153A" w:rsidR="001B4A89" w:rsidRDefault="001B4A89" w:rsidP="001B4A89">
      <w:pPr>
        <w:spacing w:after="0"/>
        <w:rPr>
          <w:rFonts w:ascii="Arial" w:hAnsi="Arial" w:cs="Arial"/>
          <w:b/>
          <w:bCs/>
        </w:rPr>
      </w:pPr>
      <w:proofErr w:type="spellStart"/>
      <w:r w:rsidRPr="005D5F4E">
        <w:rPr>
          <w:rFonts w:ascii="Arial" w:hAnsi="Arial" w:cs="Arial"/>
          <w:b/>
          <w:bCs/>
          <w:color w:val="222222"/>
          <w:shd w:val="clear" w:color="auto" w:fill="FFFFFF"/>
        </w:rPr>
        <w:t>Wednesday</w:t>
      </w:r>
      <w:proofErr w:type="spellEnd"/>
      <w:r w:rsidRPr="005D5F4E">
        <w:rPr>
          <w:rFonts w:ascii="Arial" w:hAnsi="Arial" w:cs="Arial"/>
          <w:b/>
          <w:bCs/>
          <w:color w:val="222222"/>
          <w:shd w:val="clear" w:color="auto" w:fill="FFFFFF"/>
        </w:rPr>
        <w:t xml:space="preserve">, April 24, </w:t>
      </w:r>
      <w:r w:rsidRPr="005D5F4E">
        <w:rPr>
          <w:rFonts w:ascii="Arial" w:hAnsi="Arial" w:cs="Arial"/>
          <w:b/>
          <w:bCs/>
        </w:rPr>
        <w:t>2024</w:t>
      </w:r>
      <w:r w:rsidRPr="00FB467C">
        <w:rPr>
          <w:rFonts w:ascii="Arial" w:hAnsi="Arial" w:cs="Arial"/>
          <w:b/>
          <w:bCs/>
        </w:rPr>
        <w:t xml:space="preserve">, </w:t>
      </w:r>
      <w:proofErr w:type="spellStart"/>
      <w:r w:rsidRPr="00FB467C">
        <w:rPr>
          <w:rFonts w:ascii="Arial" w:hAnsi="Arial" w:cs="Arial"/>
          <w:b/>
          <w:bCs/>
        </w:rPr>
        <w:t>from</w:t>
      </w:r>
      <w:proofErr w:type="spellEnd"/>
      <w:r w:rsidRPr="00FB46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02:00</w:t>
      </w:r>
      <w:r w:rsidRPr="00FB467C">
        <w:rPr>
          <w:rFonts w:ascii="Arial" w:hAnsi="Arial" w:cs="Arial"/>
          <w:b/>
          <w:bCs/>
        </w:rPr>
        <w:t xml:space="preserve"> p.m. </w:t>
      </w:r>
      <w:proofErr w:type="spellStart"/>
      <w:r w:rsidRPr="00FB467C">
        <w:rPr>
          <w:rFonts w:ascii="Arial" w:hAnsi="Arial" w:cs="Arial"/>
          <w:b/>
          <w:bCs/>
        </w:rPr>
        <w:t>to</w:t>
      </w:r>
      <w:proofErr w:type="spellEnd"/>
      <w:r w:rsidRPr="00FB467C">
        <w:rPr>
          <w:rFonts w:ascii="Arial" w:hAnsi="Arial" w:cs="Arial"/>
          <w:b/>
          <w:bCs/>
        </w:rPr>
        <w:t xml:space="preserve"> 03:00 p.m. CE</w:t>
      </w:r>
      <w:r>
        <w:rPr>
          <w:rFonts w:ascii="Arial" w:hAnsi="Arial" w:cs="Arial"/>
          <w:b/>
          <w:bCs/>
        </w:rPr>
        <w:t>S</w:t>
      </w:r>
      <w:r w:rsidRPr="00FB467C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</w:p>
    <w:p w14:paraId="41041D35" w14:textId="77777777" w:rsidR="00801A68" w:rsidRDefault="00801A68" w:rsidP="009134A7">
      <w:pPr>
        <w:spacing w:after="0" w:line="240" w:lineRule="auto"/>
        <w:rPr>
          <w:rFonts w:ascii="Arial" w:hAnsi="Arial" w:cs="Arial"/>
          <w:b/>
          <w:bCs/>
        </w:rPr>
      </w:pPr>
    </w:p>
    <w:p w14:paraId="0D3D16CF" w14:textId="64A65ED0" w:rsidR="00167809" w:rsidRPr="00F856B1" w:rsidRDefault="00167809" w:rsidP="009134A7">
      <w:pPr>
        <w:pStyle w:val="Default"/>
        <w:rPr>
          <w:rFonts w:ascii="Arial" w:hAnsi="Arial" w:cs="Arial"/>
          <w:color w:val="0070C0"/>
          <w:sz w:val="22"/>
          <w:szCs w:val="22"/>
        </w:rPr>
      </w:pPr>
      <w:bookmarkStart w:id="2" w:name="_Hlk138681605"/>
      <w:proofErr w:type="spellStart"/>
      <w:r>
        <w:rPr>
          <w:rFonts w:ascii="Arial" w:hAnsi="Arial" w:cs="Arial"/>
          <w:color w:val="auto"/>
          <w:sz w:val="22"/>
          <w:szCs w:val="22"/>
        </w:rPr>
        <w:t>Welcome</w:t>
      </w:r>
      <w:proofErr w:type="spellEnd"/>
      <w:r w:rsidR="00D36167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353E0">
        <w:rPr>
          <w:rFonts w:ascii="Arial" w:hAnsi="Arial" w:cs="Arial"/>
          <w:color w:val="auto"/>
          <w:sz w:val="22"/>
          <w:szCs w:val="22"/>
        </w:rPr>
        <w:t xml:space="preserve">Bernard Le </w:t>
      </w:r>
      <w:proofErr w:type="spellStart"/>
      <w:r w:rsidRPr="006353E0">
        <w:rPr>
          <w:rFonts w:ascii="Arial" w:hAnsi="Arial" w:cs="Arial"/>
          <w:color w:val="auto"/>
          <w:sz w:val="22"/>
          <w:szCs w:val="22"/>
        </w:rPr>
        <w:t>Guen</w:t>
      </w:r>
      <w:proofErr w:type="spellEnd"/>
      <w:r w:rsidR="00BC257B">
        <w:rPr>
          <w:rFonts w:ascii="Arial" w:hAnsi="Arial" w:cs="Arial"/>
          <w:color w:val="auto"/>
          <w:sz w:val="22"/>
          <w:szCs w:val="22"/>
        </w:rPr>
        <w:t xml:space="preserve">. IRPA </w:t>
      </w:r>
      <w:proofErr w:type="spellStart"/>
      <w:r w:rsidR="00BC257B">
        <w:rPr>
          <w:rFonts w:ascii="Arial" w:hAnsi="Arial" w:cs="Arial"/>
          <w:color w:val="auto"/>
          <w:sz w:val="22"/>
          <w:szCs w:val="22"/>
        </w:rPr>
        <w:t>President</w:t>
      </w:r>
      <w:proofErr w:type="spellEnd"/>
      <w:r w:rsidR="00BC25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A0B686" w14:textId="77777777" w:rsidR="00167809" w:rsidRDefault="00167809" w:rsidP="009134A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09D57B" w14:textId="5D902DF3" w:rsidR="00A87CCC" w:rsidRDefault="00A87CCC" w:rsidP="009134A7">
      <w:pPr>
        <w:pStyle w:val="Default"/>
        <w:rPr>
          <w:rFonts w:ascii="Arial" w:eastAsia="Times New Roman" w:hAnsi="Arial" w:cs="Arial"/>
          <w:color w:val="222222"/>
          <w:lang w:val="en-US" w:eastAsia="es-AR"/>
        </w:rPr>
      </w:pPr>
      <w:r w:rsidRPr="00A87CCC">
        <w:rPr>
          <w:rFonts w:ascii="Arial" w:hAnsi="Arial" w:cs="Arial"/>
          <w:b/>
          <w:bCs/>
          <w:color w:val="auto"/>
          <w:sz w:val="22"/>
          <w:szCs w:val="22"/>
        </w:rPr>
        <w:t xml:space="preserve">News </w:t>
      </w:r>
      <w:proofErr w:type="spellStart"/>
      <w:r w:rsidRPr="00A87CCC">
        <w:rPr>
          <w:rFonts w:ascii="Arial" w:hAnsi="Arial" w:cs="Arial"/>
          <w:b/>
          <w:bCs/>
          <w:color w:val="auto"/>
          <w:sz w:val="22"/>
          <w:szCs w:val="22"/>
        </w:rPr>
        <w:t>on</w:t>
      </w:r>
      <w:proofErr w:type="spellEnd"/>
      <w:r w:rsidRPr="00A87CCC">
        <w:rPr>
          <w:rFonts w:ascii="Arial" w:hAnsi="Arial" w:cs="Arial"/>
          <w:b/>
          <w:bCs/>
          <w:color w:val="auto"/>
          <w:sz w:val="22"/>
          <w:szCs w:val="22"/>
        </w:rPr>
        <w:t xml:space="preserve"> IRPA </w:t>
      </w:r>
      <w:proofErr w:type="spellStart"/>
      <w:r w:rsidRPr="00A87CCC">
        <w:rPr>
          <w:rFonts w:ascii="Arial" w:hAnsi="Arial" w:cs="Arial"/>
          <w:b/>
          <w:bCs/>
          <w:color w:val="auto"/>
          <w:sz w:val="22"/>
          <w:szCs w:val="22"/>
        </w:rPr>
        <w:t>Task</w:t>
      </w:r>
      <w:proofErr w:type="spellEnd"/>
      <w:r w:rsidRPr="00A87C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A87CCC">
        <w:rPr>
          <w:rFonts w:ascii="Arial" w:hAnsi="Arial" w:cs="Arial"/>
          <w:b/>
          <w:bCs/>
          <w:color w:val="auto"/>
          <w:sz w:val="22"/>
          <w:szCs w:val="22"/>
        </w:rPr>
        <w:t>Group</w:t>
      </w:r>
      <w:proofErr w:type="spellEnd"/>
      <w:r w:rsidRPr="00A87C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A87CCC">
        <w:rPr>
          <w:rFonts w:ascii="Arial" w:hAnsi="Arial" w:cs="Arial"/>
          <w:b/>
          <w:bCs/>
          <w:color w:val="auto"/>
          <w:sz w:val="22"/>
          <w:szCs w:val="22"/>
        </w:rPr>
        <w:t>on</w:t>
      </w:r>
      <w:proofErr w:type="spellEnd"/>
      <w:r w:rsidRPr="00A87C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A87CCC">
        <w:rPr>
          <w:rFonts w:ascii="Arial" w:hAnsi="Arial" w:cs="Arial"/>
          <w:b/>
          <w:bCs/>
          <w:color w:val="auto"/>
          <w:sz w:val="22"/>
          <w:szCs w:val="22"/>
        </w:rPr>
        <w:t>Public</w:t>
      </w:r>
      <w:proofErr w:type="spellEnd"/>
      <w:r w:rsidRPr="00A87C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A87CCC">
        <w:rPr>
          <w:rFonts w:ascii="Arial" w:hAnsi="Arial" w:cs="Arial"/>
          <w:b/>
          <w:bCs/>
          <w:color w:val="auto"/>
          <w:sz w:val="22"/>
          <w:szCs w:val="22"/>
        </w:rPr>
        <w:t>Understanding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(Hiroko Yoshida) </w:t>
      </w:r>
    </w:p>
    <w:p w14:paraId="6893DFBD" w14:textId="3710F5AB" w:rsidR="00A87CCC" w:rsidRPr="00A87CCC" w:rsidRDefault="00A87CCC" w:rsidP="00A87CC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es-AR"/>
        </w:rPr>
      </w:pPr>
      <w:r w:rsidRPr="00A87CCC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 xml:space="preserve">Following the release of the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>¨</w:t>
      </w:r>
      <w:r w:rsidRPr="00A87CCC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>IRPA Practical Guidance for Engagement with the Public on Radiation and Risk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>¨</w:t>
      </w:r>
      <w:r w:rsidRPr="00A87CCC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 xml:space="preserve"> on the IRPA website in October 2020, the IRPA Task Group on Public Understanding of Radiation and Risk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>was</w:t>
      </w:r>
      <w:r w:rsidRPr="00A87CCC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 xml:space="preserve"> seeking views on the effectiveness of the Guidance, and ongoing challenges faced by the profession.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 xml:space="preserve"> T</w:t>
      </w:r>
      <w:r w:rsidRPr="00A87CCC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>he result of a survey on this topic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 xml:space="preserve"> will be</w:t>
      </w:r>
      <w:r w:rsidRPr="00A87CCC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 xml:space="preserve"> present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>ed.</w:t>
      </w:r>
      <w:r w:rsidRPr="00A87CCC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 xml:space="preserve"> </w:t>
      </w:r>
    </w:p>
    <w:p w14:paraId="63FFD4CE" w14:textId="77777777" w:rsidR="00A87CCC" w:rsidRDefault="00A87CCC" w:rsidP="009134A7">
      <w:pPr>
        <w:pStyle w:val="Default"/>
        <w:rPr>
          <w:rFonts w:ascii="Arial" w:eastAsia="Times New Roman" w:hAnsi="Arial" w:cs="Arial"/>
          <w:color w:val="222222"/>
          <w:lang w:val="en-US" w:eastAsia="es-AR"/>
        </w:rPr>
      </w:pPr>
    </w:p>
    <w:p w14:paraId="3861B76A" w14:textId="7F3F9BB0" w:rsidR="00A87CCC" w:rsidRPr="00E329DB" w:rsidRDefault="00A87CCC" w:rsidP="00A87C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7CCC">
        <w:rPr>
          <w:rFonts w:ascii="Arial" w:hAnsi="Arial" w:cs="Arial"/>
          <w:b/>
          <w:bCs/>
          <w:color w:val="auto"/>
          <w:sz w:val="22"/>
          <w:szCs w:val="22"/>
        </w:rPr>
        <w:t xml:space="preserve">Young </w:t>
      </w:r>
      <w:proofErr w:type="spellStart"/>
      <w:r w:rsidRPr="00A87CCC">
        <w:rPr>
          <w:rFonts w:ascii="Arial" w:hAnsi="Arial" w:cs="Arial"/>
          <w:b/>
          <w:bCs/>
          <w:color w:val="auto"/>
          <w:sz w:val="22"/>
          <w:szCs w:val="22"/>
        </w:rPr>
        <w:t>Generation</w:t>
      </w:r>
      <w:proofErr w:type="spellEnd"/>
      <w:r w:rsidRPr="00A87CCC">
        <w:rPr>
          <w:rFonts w:ascii="Arial" w:hAnsi="Arial" w:cs="Arial"/>
          <w:b/>
          <w:bCs/>
          <w:color w:val="auto"/>
          <w:sz w:val="22"/>
          <w:szCs w:val="22"/>
        </w:rPr>
        <w:t xml:space="preserve"> Network-YGN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7CCC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A87CCC">
        <w:rPr>
          <w:rFonts w:ascii="Arial" w:hAnsi="Arial" w:cs="Arial"/>
          <w:color w:val="auto"/>
          <w:sz w:val="22"/>
          <w:szCs w:val="22"/>
        </w:rPr>
        <w:t>Takahiko</w:t>
      </w:r>
      <w:proofErr w:type="spellEnd"/>
      <w:r w:rsidRPr="00A87CC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87CCC">
        <w:rPr>
          <w:rFonts w:ascii="Arial" w:hAnsi="Arial" w:cs="Arial"/>
          <w:color w:val="auto"/>
          <w:sz w:val="22"/>
          <w:szCs w:val="22"/>
        </w:rPr>
        <w:t>Kono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Chair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of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YGN) </w:t>
      </w:r>
    </w:p>
    <w:p w14:paraId="7B04FFD4" w14:textId="0675AA2E" w:rsidR="00A725A1" w:rsidRPr="001846BA" w:rsidRDefault="00A725A1" w:rsidP="00A725A1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proofErr w:type="spellStart"/>
      <w:r w:rsidRPr="001846BA">
        <w:rPr>
          <w:rFonts w:ascii="Arial" w:hAnsi="Arial" w:cs="Arial"/>
          <w:i/>
          <w:iCs/>
          <w:color w:val="auto"/>
          <w:sz w:val="20"/>
          <w:szCs w:val="20"/>
        </w:rPr>
        <w:t>The</w:t>
      </w:r>
      <w:proofErr w:type="spellEnd"/>
      <w:r w:rsidRPr="001846BA">
        <w:rPr>
          <w:rFonts w:ascii="Arial" w:hAnsi="Arial" w:cs="Arial"/>
          <w:i/>
          <w:iCs/>
          <w:color w:val="auto"/>
          <w:sz w:val="20"/>
          <w:szCs w:val="20"/>
        </w:rPr>
        <w:t xml:space="preserve"> new </w:t>
      </w:r>
      <w:proofErr w:type="spellStart"/>
      <w:r w:rsidRPr="001846BA">
        <w:rPr>
          <w:rFonts w:ascii="Arial" w:hAnsi="Arial" w:cs="Arial"/>
          <w:i/>
          <w:iCs/>
          <w:color w:val="auto"/>
          <w:sz w:val="20"/>
          <w:szCs w:val="20"/>
        </w:rPr>
        <w:t>Chair</w:t>
      </w:r>
      <w:proofErr w:type="spellEnd"/>
      <w:r w:rsidRPr="001846B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1846BA">
        <w:rPr>
          <w:rFonts w:ascii="Arial" w:hAnsi="Arial" w:cs="Arial"/>
          <w:i/>
          <w:iCs/>
          <w:color w:val="auto"/>
          <w:sz w:val="20"/>
          <w:szCs w:val="20"/>
        </w:rPr>
        <w:t>of</w:t>
      </w:r>
      <w:proofErr w:type="spellEnd"/>
      <w:r w:rsidRPr="001846BA">
        <w:rPr>
          <w:rFonts w:ascii="Arial" w:hAnsi="Arial" w:cs="Arial"/>
          <w:i/>
          <w:iCs/>
          <w:color w:val="auto"/>
          <w:sz w:val="20"/>
          <w:szCs w:val="20"/>
        </w:rPr>
        <w:t xml:space="preserve"> YGN </w:t>
      </w:r>
      <w:proofErr w:type="spellStart"/>
      <w:r w:rsidRPr="001846BA">
        <w:rPr>
          <w:rFonts w:ascii="Arial" w:hAnsi="Arial" w:cs="Arial"/>
          <w:i/>
          <w:iCs/>
          <w:color w:val="auto"/>
          <w:sz w:val="20"/>
          <w:szCs w:val="20"/>
        </w:rPr>
        <w:t>will</w:t>
      </w:r>
      <w:proofErr w:type="spellEnd"/>
      <w:r w:rsidRPr="001846B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1846BA">
        <w:rPr>
          <w:rFonts w:ascii="Arial" w:hAnsi="Arial" w:cs="Arial"/>
          <w:i/>
          <w:iCs/>
          <w:color w:val="auto"/>
          <w:sz w:val="20"/>
          <w:szCs w:val="20"/>
        </w:rPr>
        <w:t>provide</w:t>
      </w:r>
      <w:proofErr w:type="spellEnd"/>
      <w:r w:rsidRPr="001846B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1846BA">
        <w:rPr>
          <w:rFonts w:ascii="Arial" w:hAnsi="Arial" w:cs="Arial"/>
          <w:i/>
          <w:iCs/>
          <w:color w:val="auto"/>
          <w:sz w:val="20"/>
          <w:szCs w:val="20"/>
        </w:rPr>
        <w:t>news</w:t>
      </w:r>
      <w:proofErr w:type="spellEnd"/>
      <w:r w:rsidRPr="001846B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1846BA">
        <w:rPr>
          <w:rFonts w:ascii="Arial" w:hAnsi="Arial" w:cs="Arial"/>
          <w:i/>
          <w:iCs/>
          <w:color w:val="auto"/>
          <w:sz w:val="20"/>
          <w:szCs w:val="20"/>
        </w:rPr>
        <w:t>on</w:t>
      </w:r>
      <w:proofErr w:type="spellEnd"/>
      <w:r w:rsidRPr="001846BA">
        <w:rPr>
          <w:rFonts w:ascii="Arial" w:hAnsi="Arial" w:cs="Arial"/>
          <w:i/>
          <w:iCs/>
          <w:color w:val="auto"/>
          <w:sz w:val="20"/>
          <w:szCs w:val="20"/>
        </w:rPr>
        <w:t xml:space="preserve"> YGN</w:t>
      </w:r>
    </w:p>
    <w:p w14:paraId="0BF5EB06" w14:textId="77777777" w:rsidR="00A87CCC" w:rsidRDefault="00A87CCC" w:rsidP="009134A7">
      <w:pPr>
        <w:pStyle w:val="Default"/>
        <w:rPr>
          <w:rFonts w:ascii="Arial" w:eastAsia="Times New Roman" w:hAnsi="Arial" w:cs="Arial"/>
          <w:color w:val="222222"/>
          <w:lang w:val="en-US" w:eastAsia="es-AR"/>
        </w:rPr>
      </w:pPr>
    </w:p>
    <w:p w14:paraId="2B2BAFCA" w14:textId="4644BC07" w:rsidR="00687465" w:rsidRPr="00687465" w:rsidRDefault="00687465" w:rsidP="00687465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687465">
        <w:rPr>
          <w:rFonts w:ascii="Arial" w:hAnsi="Arial" w:cs="Arial"/>
          <w:sz w:val="22"/>
          <w:szCs w:val="22"/>
        </w:rPr>
        <w:t xml:space="preserve">News </w:t>
      </w:r>
      <w:proofErr w:type="spellStart"/>
      <w:r w:rsidRPr="00687465">
        <w:rPr>
          <w:rFonts w:ascii="Arial" w:hAnsi="Arial" w:cs="Arial"/>
          <w:sz w:val="22"/>
          <w:szCs w:val="22"/>
        </w:rPr>
        <w:t>on</w:t>
      </w:r>
      <w:proofErr w:type="spellEnd"/>
      <w:r w:rsidRPr="00687465">
        <w:rPr>
          <w:rFonts w:ascii="Arial" w:hAnsi="Arial" w:cs="Arial"/>
          <w:sz w:val="22"/>
          <w:szCs w:val="22"/>
        </w:rPr>
        <w:t xml:space="preserve"> </w:t>
      </w:r>
      <w:r w:rsidR="00E21016" w:rsidRPr="00687465">
        <w:rPr>
          <w:rFonts w:ascii="Arial" w:hAnsi="Arial" w:cs="Arial"/>
          <w:sz w:val="22"/>
          <w:szCs w:val="22"/>
        </w:rPr>
        <w:t>IRPA16</w:t>
      </w:r>
      <w:r w:rsidRPr="00687465">
        <w:rPr>
          <w:rFonts w:ascii="Arial" w:hAnsi="Arial" w:cs="Arial"/>
          <w:sz w:val="22"/>
          <w:szCs w:val="22"/>
        </w:rPr>
        <w:t xml:space="preserve"> </w:t>
      </w:r>
      <w:r w:rsidRPr="00687465">
        <w:rPr>
          <w:rFonts w:ascii="Arial" w:hAnsi="Arial" w:cs="Arial"/>
          <w:b w:val="0"/>
          <w:bCs w:val="0"/>
          <w:sz w:val="22"/>
          <w:szCs w:val="22"/>
        </w:rPr>
        <w:t>(</w:t>
      </w:r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Kevin Nelson-IRPA16 </w:t>
      </w:r>
      <w:proofErr w:type="spellStart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Chair</w:t>
      </w:r>
      <w:proofErr w:type="spellEnd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of</w:t>
      </w:r>
      <w:proofErr w:type="spellEnd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the</w:t>
      </w:r>
      <w:proofErr w:type="spellEnd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Organizing</w:t>
      </w:r>
      <w:proofErr w:type="spellEnd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Committee</w:t>
      </w:r>
      <w:proofErr w:type="spellEnd"/>
      <w:r w:rsidR="00E21016"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and </w:t>
      </w:r>
      <w:r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Charles Wilson-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IRPA16 </w:t>
      </w:r>
      <w:proofErr w:type="spellStart"/>
      <w:r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Organizing</w:t>
      </w:r>
      <w:proofErr w:type="spellEnd"/>
      <w:r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687465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Committee</w:t>
      </w:r>
      <w:proofErr w:type="spellEnd"/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) </w:t>
      </w:r>
    </w:p>
    <w:p w14:paraId="22D1BBFB" w14:textId="5DFC6173" w:rsidR="00687465" w:rsidRPr="001846BA" w:rsidRDefault="00687465" w:rsidP="0068746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es-AR"/>
        </w:rPr>
      </w:pPr>
      <w:r w:rsidRPr="001846B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s-AR"/>
        </w:rPr>
        <w:t>The Organizing Committee members will provide to IRPA Associate Societies and colleagues the latest information on IRPA16 Congress which will be held from 7 to12 July, 2024, in Orlando, Florida, US.</w:t>
      </w:r>
    </w:p>
    <w:p w14:paraId="6AB01C9F" w14:textId="77777777" w:rsidR="00323C48" w:rsidRDefault="00323C48" w:rsidP="009134A7">
      <w:pPr>
        <w:pStyle w:val="Default"/>
        <w:rPr>
          <w:rFonts w:ascii="Arial" w:hAnsi="Arial" w:cs="Arial"/>
          <w:color w:val="0070C0"/>
          <w:sz w:val="22"/>
          <w:szCs w:val="22"/>
        </w:rPr>
      </w:pPr>
    </w:p>
    <w:p w14:paraId="7A7ED63A" w14:textId="73139827" w:rsidR="001B4A89" w:rsidRPr="001B4A89" w:rsidRDefault="001B4A89" w:rsidP="009134A7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 w:rsidRPr="001B4A89">
        <w:rPr>
          <w:rFonts w:ascii="Arial" w:hAnsi="Arial" w:cs="Arial"/>
          <w:color w:val="auto"/>
          <w:sz w:val="22"/>
          <w:szCs w:val="22"/>
        </w:rPr>
        <w:t>Question</w:t>
      </w:r>
      <w:proofErr w:type="spellEnd"/>
      <w:r w:rsidRPr="001B4A89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Pr="001B4A89">
        <w:rPr>
          <w:rFonts w:ascii="Arial" w:hAnsi="Arial" w:cs="Arial"/>
          <w:color w:val="auto"/>
          <w:sz w:val="22"/>
          <w:szCs w:val="22"/>
        </w:rPr>
        <w:t>answer</w:t>
      </w:r>
      <w:proofErr w:type="spellEnd"/>
      <w:r w:rsidRPr="001B4A89">
        <w:rPr>
          <w:rFonts w:ascii="Arial" w:hAnsi="Arial" w:cs="Arial"/>
          <w:color w:val="auto"/>
          <w:sz w:val="22"/>
          <w:szCs w:val="22"/>
        </w:rPr>
        <w:t xml:space="preserve"> time </w:t>
      </w:r>
      <w:proofErr w:type="spellStart"/>
      <w:r w:rsidRPr="001B4A89">
        <w:rPr>
          <w:rFonts w:ascii="Arial" w:hAnsi="Arial" w:cs="Arial"/>
          <w:color w:val="auto"/>
          <w:sz w:val="22"/>
          <w:szCs w:val="22"/>
        </w:rPr>
        <w:t>via</w:t>
      </w:r>
      <w:proofErr w:type="spellEnd"/>
      <w:r w:rsidRPr="001B4A89">
        <w:rPr>
          <w:rFonts w:ascii="Arial" w:hAnsi="Arial" w:cs="Arial"/>
          <w:color w:val="auto"/>
          <w:sz w:val="22"/>
          <w:szCs w:val="22"/>
        </w:rPr>
        <w:t xml:space="preserve"> chat</w:t>
      </w:r>
      <w:r w:rsidR="00016621">
        <w:rPr>
          <w:rFonts w:ascii="Arial" w:hAnsi="Arial" w:cs="Arial"/>
          <w:color w:val="auto"/>
          <w:sz w:val="22"/>
          <w:szCs w:val="22"/>
        </w:rPr>
        <w:t>.</w:t>
      </w:r>
    </w:p>
    <w:p w14:paraId="4B2E5952" w14:textId="4C258823" w:rsidR="00B23970" w:rsidRDefault="00B23970" w:rsidP="009134A7">
      <w:pPr>
        <w:pStyle w:val="Default"/>
        <w:rPr>
          <w:rFonts w:ascii="Arial" w:hAnsi="Arial" w:cs="Arial"/>
          <w:color w:val="0070C0"/>
          <w:sz w:val="22"/>
          <w:szCs w:val="22"/>
        </w:rPr>
      </w:pPr>
    </w:p>
    <w:p w14:paraId="56E48F63" w14:textId="7B63E343" w:rsidR="00B23970" w:rsidRPr="00F856B1" w:rsidRDefault="00B23970" w:rsidP="009134A7">
      <w:pPr>
        <w:pStyle w:val="Default"/>
        <w:rPr>
          <w:rFonts w:ascii="Arial" w:hAnsi="Arial" w:cs="Arial"/>
          <w:color w:val="0070C0"/>
          <w:sz w:val="22"/>
          <w:szCs w:val="22"/>
        </w:rPr>
      </w:pPr>
      <w:proofErr w:type="spellStart"/>
      <w:r w:rsidRPr="00B23970">
        <w:rPr>
          <w:rFonts w:ascii="Arial" w:hAnsi="Arial" w:cs="Arial"/>
          <w:color w:val="auto"/>
          <w:sz w:val="22"/>
          <w:szCs w:val="22"/>
        </w:rPr>
        <w:t>Closing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6353E0">
        <w:rPr>
          <w:rFonts w:ascii="Arial" w:hAnsi="Arial" w:cs="Arial"/>
          <w:color w:val="auto"/>
          <w:sz w:val="22"/>
          <w:szCs w:val="22"/>
        </w:rPr>
        <w:t xml:space="preserve">Bernard Le </w:t>
      </w:r>
      <w:proofErr w:type="spellStart"/>
      <w:r w:rsidRPr="006353E0">
        <w:rPr>
          <w:rFonts w:ascii="Arial" w:hAnsi="Arial" w:cs="Arial"/>
          <w:color w:val="auto"/>
          <w:sz w:val="22"/>
          <w:szCs w:val="22"/>
        </w:rPr>
        <w:t>Guen</w:t>
      </w:r>
      <w:proofErr w:type="spellEnd"/>
    </w:p>
    <w:bookmarkEnd w:id="2"/>
    <w:p w14:paraId="21502B6B" w14:textId="0F73E3CE" w:rsidR="00167809" w:rsidRDefault="00167809" w:rsidP="0016780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167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09"/>
    <w:rsid w:val="00016621"/>
    <w:rsid w:val="00167809"/>
    <w:rsid w:val="001846BA"/>
    <w:rsid w:val="001B4A89"/>
    <w:rsid w:val="002638F1"/>
    <w:rsid w:val="002E3F65"/>
    <w:rsid w:val="00323C48"/>
    <w:rsid w:val="00533C35"/>
    <w:rsid w:val="00542EF2"/>
    <w:rsid w:val="006005E3"/>
    <w:rsid w:val="00614EDB"/>
    <w:rsid w:val="00634E36"/>
    <w:rsid w:val="00687465"/>
    <w:rsid w:val="00801A68"/>
    <w:rsid w:val="00884149"/>
    <w:rsid w:val="009134A7"/>
    <w:rsid w:val="0093602C"/>
    <w:rsid w:val="00946725"/>
    <w:rsid w:val="00984C8F"/>
    <w:rsid w:val="00A07034"/>
    <w:rsid w:val="00A725A1"/>
    <w:rsid w:val="00A87CCC"/>
    <w:rsid w:val="00AA6360"/>
    <w:rsid w:val="00B23970"/>
    <w:rsid w:val="00BC257B"/>
    <w:rsid w:val="00C22A39"/>
    <w:rsid w:val="00C41C7B"/>
    <w:rsid w:val="00CC2C17"/>
    <w:rsid w:val="00D36167"/>
    <w:rsid w:val="00E21016"/>
    <w:rsid w:val="00E257F1"/>
    <w:rsid w:val="00E329DB"/>
    <w:rsid w:val="00E52951"/>
    <w:rsid w:val="00EF7623"/>
    <w:rsid w:val="00F856B1"/>
    <w:rsid w:val="00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4C33"/>
  <w15:chartTrackingRefBased/>
  <w15:docId w15:val="{BB13C85B-B03D-4E34-B016-8FE4B5A3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B1"/>
  </w:style>
  <w:style w:type="paragraph" w:styleId="Ttulo3">
    <w:name w:val="heading 3"/>
    <w:basedOn w:val="Normal"/>
    <w:link w:val="Ttulo3Car"/>
    <w:uiPriority w:val="9"/>
    <w:qFormat/>
    <w:rsid w:val="00687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7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78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780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68746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AMBomben</dc:creator>
  <cp:keywords/>
  <dc:description/>
  <cp:lastModifiedBy>AMBomben</cp:lastModifiedBy>
  <cp:revision>2</cp:revision>
  <dcterms:created xsi:type="dcterms:W3CDTF">2024-04-08T13:38:00Z</dcterms:created>
  <dcterms:modified xsi:type="dcterms:W3CDTF">2024-04-08T13:38:00Z</dcterms:modified>
</cp:coreProperties>
</file>